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674C73" w:rsidRPr="00565521" w:rsidRDefault="00565521">
      <w:pPr>
        <w:rPr>
          <w:rFonts w:ascii="Times New Roman" w:hAnsi="Times New Roman" w:cs="Times New Roman"/>
          <w:color w:val="000000"/>
          <w:spacing w:val="20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Аспан сферасының тәуліктік айналуымен байланысты құбылыстар</w:t>
      </w:r>
      <w:r w:rsidRPr="00565521">
        <w:rPr>
          <w:rFonts w:ascii="Times New Roman" w:hAnsi="Times New Roman" w:cs="Times New Roman"/>
          <w:color w:val="000000"/>
          <w:spacing w:val="20"/>
          <w:sz w:val="28"/>
          <w:szCs w:val="28"/>
          <w:lang w:val="kk-KZ"/>
        </w:rPr>
        <w:t>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Тәуліктік қозғалыс барысында аспан шырақтарының координаттарының өзгеруі.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Уақытты өлшеу принциптері.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Жұлдыздық уақыт. Күндік уақыт.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Тәуліктік</w:t>
      </w:r>
      <w:r w:rsidRPr="005655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параллакс.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Уақыт моменттерін есептеу және аспан шырақтары азимуттарының батуы мен шығуы.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Бақылаулар арқылы тәуліктік және жылдық параллаксты анықтау.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color w:val="000000"/>
          <w:spacing w:val="20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 xml:space="preserve">Астрономиялық бірлікті анықтау </w:t>
      </w:r>
      <w:r w:rsidRPr="00565521">
        <w:rPr>
          <w:rFonts w:ascii="Times New Roman" w:hAnsi="Times New Roman" w:cs="Times New Roman"/>
          <w:color w:val="000000"/>
          <w:sz w:val="28"/>
          <w:szCs w:val="28"/>
          <w:lang w:val="kk-KZ"/>
        </w:rPr>
        <w:t>(Күннің параллаксы</w:t>
      </w:r>
      <w:r w:rsidRPr="00565521">
        <w:rPr>
          <w:rFonts w:ascii="Times New Roman" w:hAnsi="Times New Roman" w:cs="Times New Roman"/>
          <w:color w:val="000000"/>
          <w:spacing w:val="20"/>
          <w:sz w:val="28"/>
          <w:szCs w:val="28"/>
          <w:lang w:val="kk-KZ"/>
        </w:rPr>
        <w:t>).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Ғарыштық аппараттардың қозғалысы.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Күн және Ай тұтылуының болу шарттары.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Ғарыштық геодезия.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Өте ұзын базалары бар р</w:t>
      </w:r>
      <w:r w:rsidRPr="005655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адиоинтерферометрия</w:t>
      </w:r>
      <w:r w:rsidRPr="005655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13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 xml:space="preserve">Күн жүйесін зерттеуге арналған ғарыштық </w:t>
      </w:r>
      <w:r w:rsidRPr="005655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аппараттар.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ЖЖС-рін бақылау әдістері.</w:t>
      </w:r>
    </w:p>
    <w:p w:rsidR="00565521" w:rsidRPr="00565521" w:rsidRDefault="00565521" w:rsidP="005655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56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565521" w:rsidRPr="00565521" w:rsidRDefault="00565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5521">
        <w:rPr>
          <w:rFonts w:ascii="Times New Roman" w:hAnsi="Times New Roman" w:cs="Times New Roman"/>
          <w:sz w:val="28"/>
          <w:szCs w:val="28"/>
          <w:lang w:val="kk-KZ"/>
        </w:rPr>
        <w:t>Ньютонның заңдылықтарына негізделген букіл әлемді біртекті изотропиямен пішіндеу.</w:t>
      </w:r>
    </w:p>
    <w:sectPr w:rsidR="00565521" w:rsidRPr="00565521" w:rsidSect="006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21"/>
    <w:rsid w:val="000F2CD6"/>
    <w:rsid w:val="002F4931"/>
    <w:rsid w:val="00565521"/>
    <w:rsid w:val="0067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2014-02-10T04:39:00Z</dcterms:created>
  <dcterms:modified xsi:type="dcterms:W3CDTF">2014-02-10T04:46:00Z</dcterms:modified>
</cp:coreProperties>
</file>